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both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val="en-US" w:eastAsia="zh-CN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Style w:val="2"/>
        <w:spacing w:line="240" w:lineRule="auto"/>
        <w:jc w:val="center"/>
        <w:rPr>
          <w:rFonts w:hint="eastAsia"/>
          <w:b/>
          <w:bCs w:val="0"/>
          <w:highlight w:val="none"/>
        </w:rPr>
      </w:pPr>
      <w:r>
        <w:rPr>
          <w:rFonts w:hint="eastAsia"/>
          <w:highlight w:val="none"/>
        </w:rPr>
        <w:t>小艺帮APP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.0</w:t>
      </w:r>
      <w:r>
        <w:rPr>
          <w:rFonts w:hint="eastAsia"/>
          <w:highlight w:val="none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(1)采用双机位考试模式，仅可使用两台手机完成考试。须使用android7.0及以上、鸿蒙2.0或ios系统10.0以上的近两年上市的主流品牌机（例如华为、小米、oppo、vivo、iPhone等千元以上机型），建议不要使用“红米Note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(7)务必检查网络信号，建议是稳定的wifi、4G或5G者网络，确保考试全程网络环境正常，避免出现断网情况导致视频提交失败。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下载注册及登录</w:t>
      </w:r>
      <w:bookmarkEnd w:id="5"/>
    </w:p>
    <w:p>
      <w:pPr>
        <w:pStyle w:val="3"/>
        <w:rPr>
          <w:highlight w:val="none"/>
        </w:rPr>
      </w:pPr>
      <w:bookmarkStart w:id="6" w:name="_Toc53837980"/>
      <w:r>
        <w:rPr>
          <w:highlight w:val="none"/>
        </w:rPr>
        <w:t>1.1</w:t>
      </w:r>
      <w:r>
        <w:rPr>
          <w:rFonts w:hint="eastAsia"/>
          <w:highlight w:val="none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  <w:highlight w:val="none"/>
        </w:rPr>
        <w:t>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"https://www.xiaoyibang.com/" </w:instrText>
      </w:r>
      <w:r>
        <w:rPr>
          <w:highlight w:val="none"/>
        </w:rPr>
        <w:fldChar w:fldCharType="separate"/>
      </w:r>
      <w:r>
        <w:rPr>
          <w:rFonts w:ascii="微软雅黑" w:hAnsi="微软雅黑" w:eastAsia="微软雅黑"/>
          <w:szCs w:val="21"/>
          <w:highlight w:val="none"/>
        </w:rPr>
        <w:t>https://www.xiaoyibang.com/</w:t>
      </w:r>
      <w:r>
        <w:rPr>
          <w:rFonts w:ascii="微软雅黑" w:hAnsi="微软雅黑" w:eastAsia="微软雅黑"/>
          <w:szCs w:val="21"/>
          <w:highlight w:val="none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允许</w:t>
      </w:r>
      <w:r>
        <w:rPr>
          <w:rFonts w:hint="eastAsia" w:ascii="微软雅黑" w:hAnsi="微软雅黑" w:eastAsia="微软雅黑"/>
          <w:szCs w:val="21"/>
          <w:highlight w:val="none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7" w:name="_Toc53837981"/>
      <w:r>
        <w:rPr>
          <w:highlight w:val="none"/>
        </w:rPr>
        <w:t>1.2</w:t>
      </w:r>
      <w:r>
        <w:rPr>
          <w:rFonts w:hint="eastAsia"/>
          <w:highlight w:val="none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  <w:highlight w:val="none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highlight w:val="none"/>
          <w:lang w:val="zh-CN"/>
        </w:rPr>
      </w:pPr>
      <w:r>
        <w:rPr>
          <w:highlight w:val="none"/>
          <w:lang w:val="zh-CN"/>
        </w:rPr>
        <w:t>1.</w:t>
      </w:r>
      <w:r>
        <w:rPr>
          <w:rFonts w:hint="eastAsia"/>
          <w:highlight w:val="none"/>
          <w:lang w:val="en-US" w:eastAsia="zh-CN"/>
        </w:rPr>
        <w:t>3</w:t>
      </w:r>
      <w:r>
        <w:rPr>
          <w:rFonts w:hint="eastAsia"/>
          <w:highlight w:val="none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bookmarkStart w:id="10" w:name="_Hlk54289546"/>
      <w:r>
        <w:rPr>
          <w:rFonts w:ascii="微软雅黑" w:hAnsi="微软雅黑" w:eastAsia="微软雅黑"/>
          <w:szCs w:val="21"/>
          <w:highlight w:val="none"/>
        </w:rPr>
        <w:t>进入登录页，使用手机号</w:t>
      </w:r>
      <w:r>
        <w:rPr>
          <w:rFonts w:hint="eastAsia" w:ascii="微软雅黑" w:hAnsi="微软雅黑" w:eastAsia="微软雅黑"/>
          <w:szCs w:val="21"/>
          <w:highlight w:val="none"/>
        </w:rPr>
        <w:t>/身份证号/邮箱</w:t>
      </w:r>
      <w:r>
        <w:rPr>
          <w:rFonts w:ascii="微软雅黑" w:hAnsi="微软雅黑" w:eastAsia="微软雅黑"/>
          <w:szCs w:val="21"/>
          <w:highlight w:val="none"/>
        </w:rPr>
        <w:t>和密码即可登录，</w:t>
      </w:r>
      <w:r>
        <w:rPr>
          <w:rFonts w:hint="eastAsia" w:ascii="微软雅黑" w:hAnsi="微软雅黑" w:eastAsia="微软雅黑"/>
          <w:szCs w:val="21"/>
          <w:highlight w:val="none"/>
        </w:rPr>
        <w:t>身份证号登录必须是后续完成</w:t>
      </w:r>
      <w:r>
        <w:rPr>
          <w:rFonts w:ascii="微软雅黑" w:hAnsi="微软雅黑" w:eastAsia="微软雅黑"/>
          <w:szCs w:val="21"/>
          <w:highlight w:val="none"/>
        </w:rPr>
        <w:t>考生身份认证</w:t>
      </w:r>
      <w:r>
        <w:rPr>
          <w:rFonts w:hint="eastAsia" w:ascii="微软雅黑" w:hAnsi="微软雅黑" w:eastAsia="微软雅黑"/>
          <w:szCs w:val="21"/>
          <w:highlight w:val="none"/>
        </w:rPr>
        <w:t>方可使用</w:t>
      </w:r>
      <w:r>
        <w:rPr>
          <w:rFonts w:ascii="微软雅黑" w:hAnsi="微软雅黑" w:eastAsia="微软雅黑"/>
          <w:szCs w:val="21"/>
          <w:highlight w:val="none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bookmarkEnd w:id="10"/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highlight w:val="none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highlight w:val="none"/>
        </w:rPr>
      </w:pPr>
      <w:r>
        <w:rPr>
          <w:highlight w:val="none"/>
        </w:rPr>
        <w:t>2.1</w:t>
      </w:r>
      <w:r>
        <w:rPr>
          <w:rFonts w:hint="eastAsia"/>
          <w:highlight w:val="none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  <w:highlight w:val="none"/>
        </w:rPr>
      </w:pPr>
      <w:r>
        <w:rPr>
          <w:highlight w:val="none"/>
        </w:rPr>
        <w:t>2.</w:t>
      </w:r>
      <w:r>
        <w:rPr>
          <w:rFonts w:hint="eastAsia"/>
          <w:highlight w:val="none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1.提前准备一张</w:t>
      </w:r>
      <w:r>
        <w:rPr>
          <w:rFonts w:ascii="微软雅黑" w:hAnsi="微软雅黑" w:eastAsia="微软雅黑"/>
          <w:szCs w:val="21"/>
          <w:highlight w:val="none"/>
        </w:rPr>
        <w:t>免冠</w:t>
      </w:r>
      <w:r>
        <w:rPr>
          <w:rFonts w:hint="eastAsia" w:ascii="微软雅黑" w:hAnsi="微软雅黑" w:eastAsia="微软雅黑"/>
          <w:szCs w:val="21"/>
          <w:highlight w:val="none"/>
        </w:rPr>
        <w:t>证件</w:t>
      </w:r>
      <w:r>
        <w:rPr>
          <w:rFonts w:ascii="微软雅黑" w:hAnsi="微软雅黑" w:eastAsia="微软雅黑"/>
          <w:szCs w:val="21"/>
          <w:highlight w:val="none"/>
        </w:rPr>
        <w:t>照</w:t>
      </w:r>
      <w:r>
        <w:rPr>
          <w:rFonts w:hint="eastAsia" w:ascii="微软雅黑" w:hAnsi="微软雅黑" w:eastAsia="微软雅黑"/>
          <w:szCs w:val="21"/>
          <w:highlight w:val="none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所在省份”应选择“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山东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szCs w:val="21"/>
          <w:highlight w:val="none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  <w:highlight w:val="none"/>
        </w:rPr>
      </w:pPr>
    </w:p>
    <w:p>
      <w:pPr>
        <w:jc w:val="center"/>
        <w:rPr>
          <w:rFonts w:hint="eastAsia" w:ascii="微软雅黑" w:hAnsi="微软雅黑" w:eastAsia="微软雅黑"/>
          <w:color w:val="1E73F3"/>
          <w:highlight w:val="none"/>
          <w:u w:val="single"/>
        </w:rPr>
      </w:pPr>
      <w:r>
        <w:rPr>
          <w:highlight w:val="none"/>
        </w:rP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t xml:space="preserve"> </w:t>
      </w:r>
      <w:r>
        <w:rPr>
          <w:highlight w:val="none"/>
        </w:rP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highlight w:val="none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记录，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请耐心等待，学校还未发布考试。若模拟考前一天还未找到考试信息，请联系小艺帮客服QQ800180626。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highlight w:val="none"/>
          <w:lang w:val="en-US"/>
        </w:rPr>
      </w:pPr>
      <w:r>
        <w:rPr>
          <w:rFonts w:hint="eastAsia" w:ascii="微软雅黑" w:hAnsi="微软雅黑" w:eastAsia="微软雅黑"/>
          <w:szCs w:val="21"/>
          <w:highlight w:val="none"/>
        </w:rPr>
        <w:t>1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</w:rPr>
        <w:t>点击屏幕下方【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</w:rPr>
        <w:t>】，点击上方“确认考试”，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2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3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  <w:highlight w:val="none"/>
        </w:rPr>
        <w:t>后，在</w:t>
      </w:r>
      <w:r>
        <w:rPr>
          <w:rFonts w:ascii="微软雅黑" w:hAnsi="微软雅黑" w:eastAsia="微软雅黑"/>
          <w:szCs w:val="21"/>
          <w:highlight w:val="none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在线</w:t>
      </w:r>
      <w:r>
        <w:rPr>
          <w:rFonts w:ascii="微软雅黑" w:hAnsi="微软雅黑" w:eastAsia="微软雅黑"/>
          <w:szCs w:val="21"/>
          <w:highlight w:val="none"/>
        </w:rPr>
        <w:t>考试】</w:t>
      </w:r>
      <w:r>
        <w:rPr>
          <w:rFonts w:hint="eastAsia" w:ascii="微软雅黑" w:hAnsi="微软雅黑" w:eastAsia="微软雅黑"/>
          <w:szCs w:val="21"/>
          <w:highlight w:val="none"/>
        </w:rPr>
        <w:t>列表</w:t>
      </w:r>
      <w:r>
        <w:rPr>
          <w:rFonts w:ascii="微软雅黑" w:hAnsi="微软雅黑" w:eastAsia="微软雅黑"/>
          <w:szCs w:val="21"/>
          <w:highlight w:val="none"/>
        </w:rPr>
        <w:t>页</w:t>
      </w:r>
      <w:r>
        <w:rPr>
          <w:rFonts w:hint="eastAsia" w:ascii="微软雅黑" w:hAnsi="微软雅黑" w:eastAsia="微软雅黑"/>
          <w:szCs w:val="21"/>
          <w:highlight w:val="none"/>
        </w:rPr>
        <w:t>会自动生成一条考试记录，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返回到【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  <w:highlight w:val="none"/>
        </w:rPr>
        <w:t>考试】列表页查看具体的报考详情和考试要求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考试无需点击去报名，只需要完成确认考试即可参加考试。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highlight w:val="none"/>
          <w:lang w:eastAsia="zh-CN"/>
        </w:rPr>
      </w:pPr>
      <w:r>
        <w:rPr>
          <w:highlight w:val="none"/>
        </w:rP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highlight w:val="none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none"/>
        </w:rPr>
      </w:pPr>
      <w:r>
        <w:rPr>
          <w:highlight w:val="none"/>
        </w:rPr>
        <w:t xml:space="preserve"> </w:t>
      </w:r>
    </w:p>
    <w:p>
      <w:pPr>
        <w:widowControl/>
        <w:snapToGrid w:val="0"/>
        <w:jc w:val="center"/>
        <w:rPr>
          <w:highlight w:val="none"/>
        </w:rPr>
      </w:pPr>
      <w:r>
        <w:rPr>
          <w:highlight w:val="none"/>
        </w:rPr>
        <w:t xml:space="preserve">  </w:t>
      </w:r>
    </w:p>
    <w:p>
      <w:pPr>
        <w:widowControl/>
        <w:snapToGrid w:val="0"/>
        <w:jc w:val="center"/>
        <w:rPr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考前准备</w:t>
      </w:r>
      <w:bookmarkEnd w:id="12"/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13" w:name="_Toc53837988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.1</w:t>
      </w:r>
      <w:r>
        <w:rPr>
          <w:rFonts w:hint="eastAsia"/>
          <w:highlight w:val="none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  <w:highlight w:val="none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highlight w:val="none"/>
          <w:lang w:eastAsia="zh-CN"/>
        </w:rPr>
      </w:pPr>
      <w:bookmarkStart w:id="14" w:name="_Toc53837989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.2</w:t>
      </w:r>
      <w:r>
        <w:rPr>
          <w:rFonts w:hint="eastAsia"/>
          <w:highlight w:val="none"/>
        </w:rPr>
        <w:t>考前</w:t>
      </w:r>
      <w:bookmarkEnd w:id="14"/>
      <w:r>
        <w:rPr>
          <w:rFonts w:hint="eastAsia"/>
          <w:highlight w:val="none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在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  <w:highlight w:val="none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  <w:highlight w:val="none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  <w:highlight w:val="none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15" w:name="_Toc53837991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3</w:t>
      </w:r>
      <w:r>
        <w:rPr>
          <w:rFonts w:hint="eastAsia"/>
          <w:highlight w:val="none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  <w:rPr>
          <w:highlight w:val="none"/>
        </w:rPr>
      </w:pPr>
      <w:bookmarkStart w:id="16" w:name="_Toc53837992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szCs w:val="21"/>
          <w:highlight w:val="none"/>
        </w:rPr>
        <w:t>次录制机会，录制完成后主机视频会自动提交，辅机需手动结束录制并提交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5.1</w:t>
      </w:r>
      <w:r>
        <w:rPr>
          <w:highlight w:val="none"/>
        </w:rP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highlight w:val="none"/>
        </w:rPr>
      </w:pPr>
    </w:p>
    <w:p>
      <w:pPr>
        <w:pStyle w:val="19"/>
        <w:snapToGrid w:val="0"/>
        <w:ind w:left="0" w:leftChars="0" w:firstLine="0" w:firstLineChars="0"/>
        <w:jc w:val="both"/>
        <w:outlineLvl w:val="9"/>
        <w:rPr>
          <w:highlight w:val="none"/>
        </w:rPr>
      </w:pP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5.2</w:t>
      </w:r>
      <w:r>
        <w:rPr>
          <w:highlight w:val="none"/>
        </w:rPr>
        <w:t>人脸</w:t>
      </w:r>
      <w:r>
        <w:rPr>
          <w:rFonts w:hint="eastAsia"/>
          <w:highlight w:val="none"/>
          <w:lang w:val="en-US" w:eastAsia="zh-CN"/>
        </w:rPr>
        <w:t>认</w:t>
      </w:r>
      <w:r>
        <w:rPr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5.3候</w:t>
      </w:r>
      <w:r>
        <w:rPr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15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9:15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后将无法进入正式考试，视为弃考。 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人脸识别通过后，摆放好手机，请注意:考生不能离开拍摄范围。等待候考时间结束，待语音提示考试开始后，系统自动显示考题，读题准备好后考生即可开始口述作答，作答结束后考生可手动点击结束录制。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5.5</w:t>
      </w:r>
      <w:r>
        <w:rPr>
          <w:rFonts w:hint="eastAsia"/>
          <w:highlight w:val="none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5G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highlight w:val="none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  <w:highlight w:val="none"/>
        </w:rPr>
        <w:t>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  <w:highlight w:val="none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  <w:rPr>
          <w:highlight w:val="none"/>
        </w:rPr>
      </w:pPr>
    </w:p>
    <w:p>
      <w:pPr>
        <w:pStyle w:val="3"/>
        <w:rPr>
          <w:highlight w:val="none"/>
        </w:rPr>
      </w:pPr>
      <w:bookmarkStart w:id="20" w:name="_Toc53837998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.1</w:t>
      </w:r>
      <w:r>
        <w:rPr>
          <w:rFonts w:hint="eastAsia"/>
          <w:highlight w:val="none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  <w:highlight w:val="none"/>
        </w:rPr>
      </w:pPr>
      <w:r>
        <w:rPr>
          <w:sz w:val="24"/>
          <w:highlight w:val="none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允许</w:t>
      </w:r>
      <w:r>
        <w:rPr>
          <w:rFonts w:hint="eastAsia" w:ascii="微软雅黑" w:hAnsi="微软雅黑" w:eastAsia="微软雅黑"/>
          <w:szCs w:val="21"/>
          <w:highlight w:val="none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  <w:highlight w:val="none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  <w:highlight w:val="none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  <w:highlight w:val="none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  <w:highlight w:val="none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  <w:highlight w:val="none"/>
        </w:rPr>
      </w:pPr>
      <w:r>
        <w:rPr>
          <w:rFonts w:ascii="微软雅黑" w:hAnsi="微软雅黑" w:eastAsia="微软雅黑" w:cs="苹方-简"/>
          <w:color w:val="FF0000"/>
          <w:sz w:val="24"/>
          <w:highlight w:val="none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  <w:highlight w:val="none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  <w:highlight w:val="none"/>
        </w:rPr>
        <w:t>G内存，录制时间越长，需要预留的内存空间越多，以免出现拍摄中内存不足，视频无法保存影响考试。</w:t>
      </w:r>
    </w:p>
    <w:p>
      <w:pPr>
        <w:pStyle w:val="3"/>
        <w:rPr>
          <w:highlight w:val="none"/>
        </w:rPr>
      </w:pPr>
      <w:bookmarkStart w:id="21" w:name="_Toc53837999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.2</w:t>
      </w:r>
      <w:r>
        <w:rPr>
          <w:rFonts w:hint="eastAsia"/>
          <w:highlight w:val="none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无论是正式考试还是模拟考试，在主机（小艺帮app）上点击“模拟考试”或“正式考试”，进入考试页面</w:t>
      </w:r>
      <w:r>
        <w:rPr>
          <w:rFonts w:hint="eastAsia" w:ascii="微软雅黑" w:hAnsi="微软雅黑" w:eastAsia="微软雅黑"/>
          <w:szCs w:val="21"/>
          <w:highlight w:val="none"/>
        </w:rPr>
        <w:t>，页面下方</w:t>
      </w:r>
      <w:r>
        <w:rPr>
          <w:rFonts w:ascii="微软雅黑" w:hAnsi="微软雅黑" w:eastAsia="微软雅黑"/>
          <w:szCs w:val="21"/>
          <w:highlight w:val="none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rPr>
          <w:highlight w:val="none"/>
        </w:rPr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ascii="微软雅黑" w:hAnsi="微软雅黑" w:eastAsia="微软雅黑"/>
          <w:szCs w:val="21"/>
          <w:highlight w:val="none"/>
        </w:rPr>
        <w:t>或者根据屏幕提示</w:t>
      </w:r>
      <w:r>
        <w:rPr>
          <w:rFonts w:hint="eastAsia" w:ascii="微软雅黑" w:hAnsi="微软雅黑" w:eastAsia="微软雅黑"/>
          <w:szCs w:val="21"/>
          <w:highlight w:val="none"/>
        </w:rPr>
        <w:t>点击</w:t>
      </w:r>
      <w:r>
        <w:rPr>
          <w:rFonts w:hint="default" w:ascii="微软雅黑" w:hAnsi="微软雅黑" w:eastAsia="微软雅黑"/>
          <w:szCs w:val="21"/>
          <w:highlight w:val="none"/>
        </w:rPr>
        <w:t>“点击此处”</w:t>
      </w:r>
      <w:r>
        <w:rPr>
          <w:rFonts w:hint="eastAsia" w:ascii="微软雅黑" w:hAnsi="微软雅黑" w:eastAsia="微软雅黑"/>
          <w:szCs w:val="21"/>
          <w:highlight w:val="none"/>
        </w:rPr>
        <w:t>，填写考试码和主机位考试账号。</w:t>
      </w:r>
      <w:r>
        <w:rPr>
          <w:rFonts w:hint="default" w:ascii="微软雅黑" w:hAnsi="微软雅黑" w:eastAsia="微软雅黑"/>
          <w:szCs w:val="21"/>
          <w:highlight w:val="none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2" w:name="_Toc53838000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  <w:highlight w:val="none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  <w:highlight w:val="none"/>
        </w:rPr>
        <w:t>按照学校的要求摆放主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  <w:highlight w:val="none"/>
        </w:rPr>
        <w:t>机位</w:t>
      </w:r>
      <w:r>
        <w:rPr>
          <w:rFonts w:ascii="微软雅黑" w:hAnsi="微软雅黑" w:eastAsia="微软雅黑"/>
          <w:szCs w:val="21"/>
          <w:highlight w:val="none"/>
        </w:rPr>
        <w:t>，随后点击“</w:t>
      </w:r>
      <w:r>
        <w:rPr>
          <w:rFonts w:ascii="微软雅黑" w:hAnsi="微软雅黑" w:eastAsia="微软雅黑"/>
          <w:b/>
          <w:bCs/>
          <w:szCs w:val="21"/>
          <w:highlight w:val="none"/>
        </w:rPr>
        <w:t>开始录制</w:t>
      </w:r>
      <w:r>
        <w:rPr>
          <w:rFonts w:ascii="微软雅黑" w:hAnsi="微软雅黑" w:eastAsia="微软雅黑"/>
          <w:szCs w:val="21"/>
          <w:highlight w:val="none"/>
        </w:rPr>
        <w:t>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请务必在主机的候考时间前开启辅机录制</w:t>
      </w:r>
      <w:r>
        <w:rPr>
          <w:rFonts w:ascii="微软雅黑" w:hAnsi="微软雅黑" w:eastAsia="微软雅黑"/>
          <w:szCs w:val="21"/>
          <w:highlight w:val="none"/>
        </w:rPr>
        <w:t>，以免影响考试时间。</w:t>
      </w:r>
    </w:p>
    <w:p>
      <w:pPr>
        <w:pStyle w:val="19"/>
        <w:snapToGrid w:val="0"/>
        <w:ind w:firstLine="0" w:firstLineChars="0"/>
        <w:jc w:val="center"/>
        <w:rPr>
          <w:highlight w:val="none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3" w:name="_Toc53838001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5</w:t>
      </w:r>
      <w:r>
        <w:rPr>
          <w:rFonts w:hint="eastAsia"/>
          <w:highlight w:val="none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4" w:name="_Toc53838002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6</w:t>
      </w:r>
      <w:r>
        <w:rPr>
          <w:rFonts w:hint="eastAsia"/>
          <w:highlight w:val="none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  <w:highlight w:val="none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  <w:rPr>
          <w:highlight w:val="none"/>
        </w:rPr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5G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技术咨询</w:t>
      </w:r>
      <w:bookmarkEnd w:id="25"/>
    </w:p>
    <w:p>
      <w:pPr>
        <w:pStyle w:val="19"/>
        <w:snapToGrid w:val="0"/>
        <w:ind w:firstLine="840" w:firstLineChars="4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技术咨询QQ号：800180626</w:t>
      </w:r>
    </w:p>
    <w:p>
      <w:pPr>
        <w:pStyle w:val="19"/>
        <w:snapToGrid w:val="0"/>
        <w:ind w:firstLine="840" w:firstLineChars="40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技术咨询微信：关注“小艺帮”微信公众号</w:t>
      </w:r>
    </w:p>
    <w:p>
      <w:pPr>
        <w:pStyle w:val="19"/>
        <w:snapToGrid w:val="0"/>
        <w:ind w:firstLine="840" w:firstLineChars="4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技术咨询电话：4001668807</w:t>
      </w:r>
      <w:bookmarkStart w:id="28" w:name="_GoBack"/>
      <w:bookmarkEnd w:id="28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服务时间：周一到周日，8</w:t>
      </w:r>
      <w:r>
        <w:rPr>
          <w:rFonts w:ascii="微软雅黑" w:hAnsi="微软雅黑" w:eastAsia="微软雅黑"/>
          <w:szCs w:val="21"/>
          <w:highlight w:val="none"/>
        </w:rPr>
        <w:t>:00-24:00</w:t>
      </w:r>
      <w:r>
        <w:rPr>
          <w:rFonts w:hint="eastAsia" w:ascii="微软雅黑" w:hAnsi="微软雅黑" w:eastAsia="微软雅黑"/>
          <w:szCs w:val="21"/>
          <w:highlight w:val="none"/>
        </w:rPr>
        <w:t>，其他时间的咨询会延迟到当天8</w:t>
      </w:r>
      <w:r>
        <w:rPr>
          <w:rFonts w:ascii="微软雅黑" w:hAnsi="微软雅黑" w:eastAsia="微软雅黑"/>
          <w:szCs w:val="21"/>
          <w:highlight w:val="none"/>
        </w:rPr>
        <w:t>:00</w:t>
      </w:r>
      <w:r>
        <w:rPr>
          <w:rFonts w:hint="eastAsia" w:ascii="微软雅黑" w:hAnsi="微软雅黑" w:eastAsia="微软雅黑"/>
          <w:szCs w:val="21"/>
          <w:highlight w:val="none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  <w:highlight w:val="none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lMjM5NjBmZTVlM2EzNGRiODRiMWMyYjZjY2QyYjMifQ=="/>
  </w:docVars>
  <w:rsids>
    <w:rsidRoot w:val="006540F8"/>
    <w:rsid w:val="0004175F"/>
    <w:rsid w:val="00065F9B"/>
    <w:rsid w:val="00123ABE"/>
    <w:rsid w:val="0017703C"/>
    <w:rsid w:val="0018099E"/>
    <w:rsid w:val="001B7677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492A75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540969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118C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1465D5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03660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678FA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66020C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183F03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42F5B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15668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225EC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9A1FBF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0412E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22EDB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A453A9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9F10F32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22BFD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278BA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2F433E3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3E33C3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5582</Words>
  <Characters>5920</Characters>
  <Lines>29</Lines>
  <Paragraphs>8</Paragraphs>
  <TotalTime>11</TotalTime>
  <ScaleCrop>false</ScaleCrop>
  <LinksUpToDate>false</LinksUpToDate>
  <CharactersWithSpaces>5949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China强</cp:lastModifiedBy>
  <cp:lastPrinted>2020-10-25T23:40:00Z</cp:lastPrinted>
  <dcterms:modified xsi:type="dcterms:W3CDTF">2022-11-23T09:29:39Z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F5439534FAE9415F99B896CF85E5C6A0</vt:lpwstr>
  </property>
</Properties>
</file>